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D4C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Новый год в разных странах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857500"/>
            <wp:effectExtent l="19050" t="0" r="9525" b="0"/>
            <wp:wrapSquare wrapText="bothSides"/>
            <wp:docPr id="2" name="Рисунок 2" descr="http://gov.cap.ru/home/81/kartinki/prazdniki/nov_god/de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home/81/kartinki/prazdniki/nov_god/ded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Болгарии</w:t>
      </w:r>
      <w:r w:rsidRPr="001D4C92">
        <w:rPr>
          <w:rFonts w:ascii="Verdana" w:eastAsia="Times New Roman" w:hAnsi="Verdana" w:cs="Times New Roman"/>
          <w:color w:val="000000"/>
          <w:sz w:val="28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с нетерпением ждут 12-го удара часов. В это время в домах на мгновение гаснет свет для новогодних поцелуев. Только после этого хозяйка начинает разрезать пирог с запеченными в нем сюрпризами. Если достанется монетка - жди богатства, веточка розы - любви. Такая же традиция распространена в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i/>
          <w:iCs/>
          <w:color w:val="FF00FF"/>
          <w:sz w:val="28"/>
          <w:szCs w:val="28"/>
        </w:rPr>
        <w:t>Румынии, Австралии.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Великобритании</w:t>
      </w:r>
      <w:r w:rsidRPr="001D4C92">
        <w:rPr>
          <w:rFonts w:ascii="Verdana" w:eastAsia="Times New Roman" w:hAnsi="Verdana" w:cs="Times New Roman"/>
          <w:color w:val="000000"/>
          <w:sz w:val="28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заказывают подарки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Father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Christmas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(буквально Отец Рождество). Ему пишут подробное письмо с перечислением желаемого и бросают его в камин. Дым из трубы доставит список желаний прямо по назначению.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Рождество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Германии</w:t>
      </w:r>
      <w:r w:rsidRPr="001D4C92">
        <w:rPr>
          <w:rFonts w:ascii="Verdana" w:eastAsia="Times New Roman" w:hAnsi="Verdana" w:cs="Times New Roman"/>
          <w:color w:val="000000"/>
          <w:sz w:val="28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праздник семейный. Семья должна непременно собраться за праздничным столом. В этот день происходит церемония обмена подарками, которая даже имеет свое название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Бешерунг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Дании</w:t>
      </w:r>
      <w:r w:rsidRPr="001D4C92">
        <w:rPr>
          <w:rFonts w:ascii="Verdana" w:eastAsia="Times New Roman" w:hAnsi="Verdana" w:cs="Times New Roman"/>
          <w:color w:val="000000"/>
          <w:sz w:val="28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хозяйка подает в полночь на праздничный стол огромную миску сладкой рисовой каши, да не простой, а с секретом. Особенность этой каши в том, что на дно миски запрятан орешек (миндаль). Незамужние девушки, внимание! Если вам попадется орешек - на следующий год свадьбы не миновать. Всем остальным обещается просто счастливый новый год. Что само по себе тоже неплохо.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Жители северной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Индии</w:t>
      </w:r>
      <w:r w:rsidRPr="001D4C92">
        <w:rPr>
          <w:rFonts w:ascii="Verdana" w:eastAsia="Times New Roman" w:hAnsi="Verdana" w:cs="Times New Roman"/>
          <w:i/>
          <w:iCs/>
          <w:color w:val="FF00FF"/>
          <w:sz w:val="28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украшают себя цветами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розовых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, красных, фиолетовых или белых оттенков. В южной Индии матери помещают сладости, цветы, небольшие подарки на специальный поднос. Утром нового года дети должны с закрытыми глазами ждать, пока их не подведут к подносу.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В </w:t>
      </w:r>
      <w:proofErr w:type="spellStart"/>
      <w:r w:rsidRPr="001D4C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Индии</w:t>
      </w: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Новый</w:t>
      </w:r>
      <w:proofErr w:type="spellEnd"/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 xml:space="preserve"> год встречают несколько раз. На севере - в апреле, на юге - в марте. Каждый должен успеть получить благословение старшего семейства.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Иране</w:t>
      </w:r>
      <w:r w:rsidRPr="001D4C92">
        <w:rPr>
          <w:rFonts w:ascii="Verdana" w:eastAsia="Times New Roman" w:hAnsi="Verdana" w:cs="Times New Roman"/>
          <w:color w:val="333333"/>
          <w:sz w:val="28"/>
        </w:rPr>
        <w:t> </w:t>
      </w: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есть старая традиция, на Новый год они меняют всю глиняную посуду в доме. Использованную посуду разбивают и вместо нее покупают новую. Новый год здесь встречают 22 марта.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Итальянцы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в конце уходящего года имеют обычай выбрасывать старую или ненужную мебель, причем прямо из окон. На рождественский стол они любят подавать угрей. А маленькие итальянцы ждут подарков от женщины Деда Мороза, хотя и не совсем Снегурочки, которую зовут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Ла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Бефана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Те, кто попадает на Рождество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Китай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, замечают, прежде всего, Деревья Света - аналог нашей елочки. Они украшены по-восточному яркими и изысканными фонариками, цветами, гирляндами. Эти же украшения китайские христиане используют в праздничном убранстве своих домов. Маленькие китайцы в канун праздника вывешивают на стены чулки, куда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Дун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Че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Лао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Рен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(Дедушка Рождество) кладет свои рождественские дары.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Колумбии</w:t>
      </w:r>
      <w:r w:rsidRPr="001D4C92">
        <w:rPr>
          <w:rFonts w:ascii="Verdana" w:eastAsia="Times New Roman" w:hAnsi="Verdana" w:cs="Times New Roman"/>
          <w:color w:val="333333"/>
          <w:sz w:val="17"/>
        </w:rPr>
        <w:t> </w:t>
      </w: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 xml:space="preserve">на Новый год готовят большую куклу, символизирующую уходящий год. Кукла ходит по улицам, разговаривает с прохожими, потом останавливается на центральной улице. В полночь слышится </w:t>
      </w:r>
      <w:proofErr w:type="gramStart"/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взрыв</w:t>
      </w:r>
      <w:proofErr w:type="gramEnd"/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 xml:space="preserve"> и символ уходящего года взрывается.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Поляки,</w:t>
      </w:r>
      <w:r w:rsidRPr="001D4C92">
        <w:rPr>
          <w:rFonts w:ascii="Verdana" w:eastAsia="Times New Roman" w:hAnsi="Verdana" w:cs="Times New Roman"/>
          <w:color w:val="333333"/>
          <w:sz w:val="17"/>
        </w:rPr>
        <w:t> </w:t>
      </w: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встречая Новый год, спешат усесться за стол. Самое интересное для них в этот день гадание.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Финское пиршество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Нового года непременно составляют сливовый кисель и рисовая каша. Помните, и в Дании присутствует это блюдо? Финны тоже придерживаются этой традиции. Одно из главных действующих лиц финских рождественских торжеств - конечно </w:t>
      </w:r>
      <w:proofErr w:type="gram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же</w:t>
      </w:r>
      <w:proofErr w:type="gram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Joulupukki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- так зовут старика Мороза финны. Есть такое поверье, что раньше кроме подарков он приносил еще и розги, а визит свой начинал со слов: "Есть ли в этом доме послушные дети?". Сегодня элемент воспитания почти исчез, а дети, и не только паиньки, получают новогодние подарки.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D4C92" w:rsidRPr="001D4C92" w:rsidRDefault="001D4C92" w:rsidP="001D4C9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D4C92">
        <w:rPr>
          <w:rFonts w:ascii="Verdana" w:eastAsia="Times New Roman" w:hAnsi="Verdana" w:cs="Times New Roman"/>
          <w:b/>
          <w:bCs/>
          <w:i/>
          <w:iCs/>
          <w:color w:val="FF00FF"/>
          <w:sz w:val="28"/>
          <w:szCs w:val="28"/>
        </w:rPr>
        <w:t>В Японии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существует традиция: перед Новым годом дарить открытки с изображением животного, которое соответствует этому году. Дарят также игрушки и сувениры. Одним из самых ярких украшений японского дома перед Новым годом является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кадомацу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("сосна у входа"). </w:t>
      </w:r>
      <w:proofErr w:type="spellStart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>Кадомацу</w:t>
      </w:r>
      <w:proofErr w:type="spellEnd"/>
      <w:r w:rsidRPr="001D4C92">
        <w:rPr>
          <w:rFonts w:ascii="Verdana" w:eastAsia="Times New Roman" w:hAnsi="Verdana" w:cs="Times New Roman"/>
          <w:color w:val="000000"/>
          <w:sz w:val="17"/>
          <w:szCs w:val="17"/>
        </w:rPr>
        <w:t xml:space="preserve"> - приветствие Божеству Новогоднего праздника - преимущественно изготовляют из сосны, бамбука, сплетенных рисовых соломинок. Украшают ветками папоротника и мандарина. Каждая деталь этого украшения имеет свое значение.</w:t>
      </w:r>
      <w:r w:rsidRPr="001D4C92">
        <w:rPr>
          <w:rFonts w:ascii="Verdana" w:eastAsia="Times New Roman" w:hAnsi="Verdana" w:cs="Times New Roman"/>
          <w:color w:val="000000"/>
          <w:sz w:val="17"/>
        </w:rPr>
        <w:t> </w:t>
      </w:r>
      <w:r w:rsidRPr="001D4C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Японцы,</w:t>
      </w:r>
      <w:r w:rsidRPr="001D4C92">
        <w:rPr>
          <w:rFonts w:ascii="Verdana" w:eastAsia="Times New Roman" w:hAnsi="Verdana" w:cs="Times New Roman"/>
          <w:color w:val="333333"/>
          <w:sz w:val="17"/>
        </w:rPr>
        <w:t> </w:t>
      </w:r>
      <w:r w:rsidRPr="001D4C92">
        <w:rPr>
          <w:rFonts w:ascii="Verdana" w:eastAsia="Times New Roman" w:hAnsi="Verdana" w:cs="Times New Roman"/>
          <w:color w:val="333333"/>
          <w:sz w:val="17"/>
          <w:szCs w:val="17"/>
        </w:rPr>
        <w:t>прослушав последний звон часов, сразу же ложатся спать. Сон, увиденный в эту ночь, может что-то означать</w:t>
      </w:r>
    </w:p>
    <w:p w:rsidR="00553781" w:rsidRDefault="00553781"/>
    <w:sectPr w:rsidR="005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C92"/>
    <w:rsid w:val="001D4C92"/>
    <w:rsid w:val="005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C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D4C92"/>
  </w:style>
  <w:style w:type="paragraph" w:styleId="a3">
    <w:name w:val="Normal (Web)"/>
    <w:basedOn w:val="a"/>
    <w:uiPriority w:val="99"/>
    <w:semiHidden/>
    <w:unhideWhenUsed/>
    <w:rsid w:val="001D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2013-12-14T11:02:00Z</dcterms:created>
  <dcterms:modified xsi:type="dcterms:W3CDTF">2013-12-14T11:02:00Z</dcterms:modified>
</cp:coreProperties>
</file>